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F1DA" w14:textId="77777777" w:rsidR="00205C96" w:rsidRDefault="00205C96">
      <w:pPr>
        <w:rPr>
          <w:rFonts w:ascii="Arima Madurai" w:hAnsi="Arima Madurai" w:cs="Arima Madurai"/>
          <w:b/>
          <w:bCs/>
        </w:rPr>
      </w:pPr>
    </w:p>
    <w:p w14:paraId="780E4E2D" w14:textId="7A716777" w:rsidR="00205C96" w:rsidRDefault="00205C96">
      <w:pPr>
        <w:rPr>
          <w:rFonts w:ascii="Arima Madurai" w:hAnsi="Arima Madurai" w:cs="Arima Madurai"/>
          <w:b/>
          <w:bCs/>
        </w:rPr>
      </w:pPr>
    </w:p>
    <w:p w14:paraId="62A6EA2A" w14:textId="496D9D5C" w:rsidR="00205C96" w:rsidRDefault="00205C96">
      <w:pPr>
        <w:rPr>
          <w:rFonts w:ascii="Arima Madurai" w:hAnsi="Arima Madurai" w:cs="Arima Madurai"/>
          <w:b/>
          <w:bCs/>
        </w:rPr>
      </w:pPr>
    </w:p>
    <w:p w14:paraId="497CC6FD" w14:textId="0D3A9D81" w:rsidR="00205C96" w:rsidRPr="00205C96" w:rsidRDefault="00205C96">
      <w:pPr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</w:pPr>
      <w:r w:rsidRPr="00205C96">
        <w:rPr>
          <w:noProof/>
          <w:color w:val="156082" w:themeColor="accent1"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32EA9586" wp14:editId="34D77C7D">
            <wp:simplePos x="0" y="0"/>
            <wp:positionH relativeFrom="column">
              <wp:posOffset>6299547</wp:posOffset>
            </wp:positionH>
            <wp:positionV relativeFrom="paragraph">
              <wp:posOffset>361949</wp:posOffset>
            </wp:positionV>
            <wp:extent cx="3075574" cy="2456873"/>
            <wp:effectExtent l="0" t="0" r="0" b="0"/>
            <wp:wrapNone/>
            <wp:docPr id="8" name="Bilde 5" descr="Et bilde som inneholder Dyrefigur, leke, tegnefilm, Kosedyr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5" descr="Et bilde som inneholder Dyrefigur, leke, tegnefilm, Kosedyr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376" cy="24615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134" w:rsidRPr="00205C96"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  <w:t xml:space="preserve">HALVÅRSPLAN </w:t>
      </w:r>
    </w:p>
    <w:p w14:paraId="11D4375D" w14:textId="77777777" w:rsidR="00205C96" w:rsidRPr="00205C96" w:rsidRDefault="00200134">
      <w:pPr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</w:pPr>
      <w:r w:rsidRPr="00205C96"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  <w:t xml:space="preserve">FOR </w:t>
      </w:r>
    </w:p>
    <w:p w14:paraId="27DA22EE" w14:textId="74E8A4B7" w:rsidR="00F332FB" w:rsidRPr="00205C96" w:rsidRDefault="00200134">
      <w:pPr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</w:pPr>
      <w:r w:rsidRPr="00205C96">
        <w:rPr>
          <w:rFonts w:ascii="Arima Madurai" w:hAnsi="Arima Madurai" w:cs="Arima Madurai"/>
          <w:b/>
          <w:bCs/>
          <w:color w:val="156082" w:themeColor="accent1"/>
          <w:sz w:val="144"/>
          <w:szCs w:val="144"/>
        </w:rPr>
        <w:t xml:space="preserve">EKORN VÅREN 2025. </w:t>
      </w:r>
    </w:p>
    <w:p w14:paraId="5D1A33AB" w14:textId="77777777" w:rsidR="00205C96" w:rsidRPr="00205C96" w:rsidRDefault="00205C96">
      <w:pPr>
        <w:rPr>
          <w:rFonts w:ascii="Arima Madurai" w:hAnsi="Arima Madurai" w:cs="Arima Madurai"/>
          <w:b/>
          <w:bCs/>
        </w:rPr>
      </w:pPr>
    </w:p>
    <w:p w14:paraId="055EA5DB" w14:textId="77777777" w:rsidR="00200134" w:rsidRPr="00200134" w:rsidRDefault="00200134">
      <w:pPr>
        <w:rPr>
          <w:rFonts w:ascii="Arima Madurai" w:hAnsi="Arima Madurai" w:cs="Arima Madurai"/>
          <w:b/>
          <w:bCs/>
        </w:rPr>
      </w:pPr>
    </w:p>
    <w:p w14:paraId="304BA1A6" w14:textId="77777777" w:rsidR="00205C96" w:rsidRDefault="00205C96">
      <w:pPr>
        <w:rPr>
          <w:rFonts w:ascii="Arima Madurai" w:hAnsi="Arima Madurai" w:cs="Arima Madurai"/>
        </w:rPr>
      </w:pPr>
    </w:p>
    <w:p w14:paraId="6BB8A87F" w14:textId="513D1B42" w:rsidR="00200134" w:rsidRPr="00205C96" w:rsidRDefault="00200134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lastRenderedPageBreak/>
        <w:t xml:space="preserve">Hovedtema er </w:t>
      </w:r>
      <w:r w:rsidRPr="00205C96">
        <w:rPr>
          <w:rFonts w:ascii="Arima Madurai" w:hAnsi="Arima Madurai" w:cs="Arima Madurai"/>
          <w:b/>
          <w:bCs/>
          <w:color w:val="156082" w:themeColor="accent1"/>
        </w:rPr>
        <w:t xml:space="preserve">«Med hjerte for språket». </w:t>
      </w:r>
      <w:r w:rsidR="00CC6557" w:rsidRPr="00205C96">
        <w:rPr>
          <w:rFonts w:ascii="Arima Madurai" w:hAnsi="Arima Madurai" w:cs="Arima Madurai"/>
          <w:b/>
          <w:bCs/>
          <w:color w:val="156082" w:themeColor="accent1"/>
        </w:rPr>
        <w:t xml:space="preserve"> </w:t>
      </w:r>
      <w:r w:rsidR="00CC6557" w:rsidRPr="00205C96">
        <w:rPr>
          <w:rFonts w:ascii="Arima Madurai" w:hAnsi="Arima Madurai" w:cs="Arima Madurai"/>
          <w:color w:val="156082" w:themeColor="accent1"/>
        </w:rPr>
        <w:t xml:space="preserve">Gjennom arbeidet med språket vil vi bidra til å gi barna </w:t>
      </w:r>
    </w:p>
    <w:p w14:paraId="56ACFFE1" w14:textId="23DBE6E7" w:rsidR="00CC6557" w:rsidRPr="00205C96" w:rsidRDefault="00CC6557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 xml:space="preserve">gode forutsetninger for å delta i inkluderende lek og samhandling med andre barn og voksne. Språket og hverdagssamtalene med ALLE barn er i fokus. </w:t>
      </w:r>
    </w:p>
    <w:p w14:paraId="0F45B6C7" w14:textId="77777777" w:rsidR="00CC6557" w:rsidRPr="00205C96" w:rsidRDefault="00CC6557">
      <w:pPr>
        <w:rPr>
          <w:rFonts w:ascii="Arima Madurai" w:hAnsi="Arima Madurai" w:cs="Arima Madurai"/>
          <w:b/>
          <w:bCs/>
          <w:color w:val="156082" w:themeColor="accent1"/>
        </w:rPr>
      </w:pPr>
    </w:p>
    <w:p w14:paraId="3D2D3899" w14:textId="2CFB09E2" w:rsidR="000C1A2E" w:rsidRPr="00205C96" w:rsidRDefault="000C1A2E">
      <w:pPr>
        <w:rPr>
          <w:rFonts w:ascii="Arima Madurai" w:hAnsi="Arima Madurai" w:cs="Arima Madurai"/>
          <w:b/>
          <w:bCs/>
          <w:color w:val="156082" w:themeColor="accent1"/>
        </w:rPr>
      </w:pPr>
      <w:r w:rsidRPr="00205C96">
        <w:rPr>
          <w:rFonts w:ascii="Arima Madurai" w:hAnsi="Arima Madurai" w:cs="Arima Madurai"/>
          <w:b/>
          <w:bCs/>
          <w:color w:val="156082" w:themeColor="accent1"/>
        </w:rPr>
        <w:t xml:space="preserve">Primærbarn: </w:t>
      </w:r>
    </w:p>
    <w:p w14:paraId="1E9F59B6" w14:textId="6F1FD9C3" w:rsidR="00200134" w:rsidRPr="00205C96" w:rsidRDefault="00200134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 xml:space="preserve">Denne våren skal vi prøve ut å ha primærbarn igjen. Da har hver voksne et spesielt ansvar for de barna man er primærkontakt for.  Vi bytter på hvem vi er primærkontakt for etter noen måneder. </w:t>
      </w:r>
      <w:r w:rsidR="000C1A2E" w:rsidRPr="00205C96">
        <w:rPr>
          <w:rFonts w:ascii="Arima Madurai" w:hAnsi="Arima Madurai" w:cs="Arima Madurai"/>
          <w:color w:val="156082" w:themeColor="accent1"/>
        </w:rPr>
        <w:t xml:space="preserve"> Barna er de samme som vi er i gruppe med. </w:t>
      </w:r>
    </w:p>
    <w:p w14:paraId="38F4B476" w14:textId="77777777" w:rsidR="00200134" w:rsidRPr="00205C96" w:rsidRDefault="00200134">
      <w:pPr>
        <w:rPr>
          <w:rFonts w:ascii="Arima Madurai" w:hAnsi="Arima Madurai" w:cs="Arima Madurai"/>
          <w:color w:val="156082" w:themeColor="accent1"/>
        </w:rPr>
      </w:pPr>
    </w:p>
    <w:p w14:paraId="2752B182" w14:textId="10AD2A88" w:rsidR="00200134" w:rsidRPr="00205C96" w:rsidRDefault="00200134">
      <w:pPr>
        <w:rPr>
          <w:rFonts w:ascii="Arima Madurai" w:hAnsi="Arima Madurai" w:cs="Arima Madurai"/>
          <w:b/>
          <w:bCs/>
          <w:color w:val="156082" w:themeColor="accent1"/>
        </w:rPr>
      </w:pPr>
      <w:r w:rsidRPr="00205C96">
        <w:rPr>
          <w:rFonts w:ascii="Arima Madurai" w:hAnsi="Arima Madurai" w:cs="Arima Madurai"/>
          <w:b/>
          <w:bCs/>
          <w:color w:val="156082" w:themeColor="accent1"/>
        </w:rPr>
        <w:t xml:space="preserve">HVORDAN JOBBE MED SPRÅK DENNE VÅREN: </w:t>
      </w:r>
    </w:p>
    <w:p w14:paraId="63A27014" w14:textId="75128202" w:rsidR="00CC6557" w:rsidRPr="00205C96" w:rsidRDefault="00200134" w:rsidP="00CC6557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>De voksne må hele tiden være bevisst hvordan vi bruker språket sammen med barna.  Vi skal legge til rette slik at alle barna blir inkludert i lek og aktiviteter ut fra sine egne forutsetninger</w:t>
      </w:r>
      <w:r w:rsidR="00CC6557" w:rsidRPr="00205C96">
        <w:rPr>
          <w:rFonts w:ascii="Arima Madurai" w:hAnsi="Arima Madurai" w:cs="Arima Madurai"/>
          <w:color w:val="156082" w:themeColor="accent1"/>
        </w:rPr>
        <w:t xml:space="preserve">. </w:t>
      </w:r>
      <w:r w:rsidR="00353997" w:rsidRPr="00205C96">
        <w:rPr>
          <w:rFonts w:ascii="Arima Madurai" w:hAnsi="Arima Madurai" w:cs="Arima Madurai"/>
          <w:color w:val="156082" w:themeColor="accent1"/>
        </w:rPr>
        <w:t xml:space="preserve"> Vi tar i brud Ebbe Nebb i arbeidet med tegn til tale. </w:t>
      </w:r>
    </w:p>
    <w:p w14:paraId="04BADA86" w14:textId="77777777" w:rsidR="00CC6557" w:rsidRPr="00205C96" w:rsidRDefault="00CC6557" w:rsidP="00CC6557">
      <w:pPr>
        <w:rPr>
          <w:rFonts w:ascii="Arima Madurai" w:hAnsi="Arima Madurai" w:cs="Arima Madurai"/>
          <w:color w:val="156082" w:themeColor="accent1"/>
        </w:rPr>
      </w:pPr>
    </w:p>
    <w:p w14:paraId="61B6FEBA" w14:textId="21E7F348" w:rsidR="00CC6557" w:rsidRPr="00205C96" w:rsidRDefault="00CC6557" w:rsidP="00CC6557">
      <w:pPr>
        <w:rPr>
          <w:rFonts w:ascii="Arima Madurai" w:hAnsi="Arima Madurai" w:cs="Arima Madurai"/>
          <w:b/>
          <w:bCs/>
          <w:color w:val="156082" w:themeColor="accent1"/>
        </w:rPr>
      </w:pPr>
      <w:r w:rsidRPr="00205C96">
        <w:rPr>
          <w:rFonts w:ascii="Arima Madurai" w:hAnsi="Arima Madurai" w:cs="Arima Madurai"/>
          <w:b/>
          <w:bCs/>
          <w:color w:val="156082" w:themeColor="accent1"/>
        </w:rPr>
        <w:t xml:space="preserve">Hentet fra språkplanen for Risørbarnehagene. </w:t>
      </w:r>
    </w:p>
    <w:p w14:paraId="5E003F4C" w14:textId="1700BD24" w:rsidR="00CC6557" w:rsidRPr="00205C96" w:rsidRDefault="00CC6557" w:rsidP="00CC6557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>Barn utvikler språket sitt gjennom leken og i barnehagedagens utallige hverdagssituasjoner hvor barn og voksne samspiller og bruker språket sammen. I tillegg til at voksne i barnehagen er bevisst på muligheter   for språkstimulering i hverdagssituasjonen, vil systematisk</w:t>
      </w:r>
    </w:p>
    <w:p w14:paraId="2636E15C" w14:textId="077CB9E2" w:rsidR="00200134" w:rsidRPr="00205C96" w:rsidRDefault="00CC6557" w:rsidP="00CC6557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>arbeid med språk kunne bidra til engasjement, fellesskap og språkutvikling hos barna.</w:t>
      </w:r>
    </w:p>
    <w:p w14:paraId="657C6B7C" w14:textId="77777777" w:rsidR="000C1A2E" w:rsidRPr="00205C96" w:rsidRDefault="000C1A2E" w:rsidP="00CC6557">
      <w:pPr>
        <w:rPr>
          <w:rFonts w:ascii="Arima Madurai" w:hAnsi="Arima Madurai" w:cs="Arima Madurai"/>
          <w:color w:val="156082" w:themeColor="accent1"/>
        </w:rPr>
      </w:pPr>
    </w:p>
    <w:p w14:paraId="03A77513" w14:textId="01FCC00D" w:rsidR="000C1A2E" w:rsidRPr="00205C96" w:rsidRDefault="000C1A2E" w:rsidP="00CC6557">
      <w:pPr>
        <w:rPr>
          <w:rFonts w:ascii="Arima Madurai" w:hAnsi="Arima Madurai" w:cs="Arima Madurai"/>
          <w:b/>
          <w:bCs/>
          <w:color w:val="156082" w:themeColor="accent1"/>
        </w:rPr>
      </w:pPr>
      <w:r w:rsidRPr="00205C96">
        <w:rPr>
          <w:rFonts w:ascii="Arima Madurai" w:hAnsi="Arima Madurai" w:cs="Arima Madurai"/>
          <w:b/>
          <w:bCs/>
          <w:color w:val="156082" w:themeColor="accent1"/>
        </w:rPr>
        <w:t xml:space="preserve">Mat på fredagene. </w:t>
      </w:r>
    </w:p>
    <w:p w14:paraId="1977C0F1" w14:textId="38E8A92D" w:rsidR="00CC6557" w:rsidRDefault="000C1A2E">
      <w:pPr>
        <w:rPr>
          <w:rFonts w:ascii="Arima Madurai" w:hAnsi="Arima Madurai" w:cs="Arima Madurai"/>
          <w:color w:val="156082" w:themeColor="accent1"/>
        </w:rPr>
      </w:pPr>
      <w:r w:rsidRPr="00205C96">
        <w:rPr>
          <w:rFonts w:ascii="Arima Madurai" w:hAnsi="Arima Madurai" w:cs="Arima Madurai"/>
          <w:color w:val="156082" w:themeColor="accent1"/>
        </w:rPr>
        <w:t xml:space="preserve">Når vi skal lage mat i barnehagen eller på tur. Eller andre måltider skal barna være deltakende i dette. Dekke på, finne </w:t>
      </w:r>
      <w:proofErr w:type="spellStart"/>
      <w:r w:rsidRPr="00205C96">
        <w:rPr>
          <w:rFonts w:ascii="Arima Madurai" w:hAnsi="Arima Madurai" w:cs="Arima Madurai"/>
          <w:color w:val="156082" w:themeColor="accent1"/>
        </w:rPr>
        <w:t>talerker</w:t>
      </w:r>
      <w:proofErr w:type="spellEnd"/>
      <w:r w:rsidRPr="00205C96">
        <w:rPr>
          <w:rFonts w:ascii="Arima Madurai" w:hAnsi="Arima Madurai" w:cs="Arima Madurai"/>
          <w:color w:val="156082" w:themeColor="accent1"/>
        </w:rPr>
        <w:t xml:space="preserve"> og glass osv. Telle hvor mange av hver.  Barna skal også delta i matlagingen. Feks når vi skal ha pizza kan barna hjelpe å legge på det som skal være på pizzaen. Eller kutte salat </w:t>
      </w:r>
      <w:r w:rsidR="00205C96" w:rsidRPr="00205C96">
        <w:rPr>
          <w:rFonts w:ascii="Arima Madurai" w:hAnsi="Arima Madurai" w:cs="Arima Madurai"/>
          <w:color w:val="156082" w:themeColor="accent1"/>
        </w:rPr>
        <w:t>osv.</w:t>
      </w:r>
    </w:p>
    <w:p w14:paraId="638493FF" w14:textId="77777777" w:rsidR="00205C96" w:rsidRDefault="00205C96">
      <w:pPr>
        <w:rPr>
          <w:rFonts w:ascii="Arima Madurai" w:hAnsi="Arima Madurai" w:cs="Arima Madurai"/>
          <w:color w:val="156082" w:themeColor="accent1"/>
        </w:rPr>
      </w:pPr>
    </w:p>
    <w:p w14:paraId="787F07CF" w14:textId="577D345F" w:rsidR="00200134" w:rsidRPr="00205C96" w:rsidRDefault="00205C96">
      <w:pPr>
        <w:rPr>
          <w:rFonts w:ascii="Arima Madurai" w:hAnsi="Arima Madurai" w:cs="Arima Madurai"/>
          <w:color w:val="156082" w:themeColor="accent1"/>
        </w:rPr>
      </w:pPr>
      <w:r>
        <w:rPr>
          <w:rFonts w:ascii="Arima Madurai" w:hAnsi="Arima Madurai" w:cs="Arima Madurai"/>
          <w:color w:val="156082" w:themeColor="accent1"/>
        </w:rPr>
        <w:t xml:space="preserve">Typisk </w:t>
      </w:r>
      <w:r w:rsidR="000C052E">
        <w:rPr>
          <w:rFonts w:ascii="Arima Madurai" w:hAnsi="Arima Madurai" w:cs="Arima Madurai"/>
          <w:color w:val="156082" w:themeColor="accent1"/>
        </w:rPr>
        <w:t xml:space="preserve">for denne aldersgruppen er intens trening i konflikthåndtering og følelsesregulering.  De har stort behov for empatiske og trygge voksne som kan hjelpe med å regulere følelser. </w:t>
      </w:r>
    </w:p>
    <w:tbl>
      <w:tblPr>
        <w:tblStyle w:val="Tabellrutenett"/>
        <w:tblW w:w="15304" w:type="dxa"/>
        <w:jc w:val="center"/>
        <w:tblLook w:val="04A0" w:firstRow="1" w:lastRow="0" w:firstColumn="1" w:lastColumn="0" w:noHBand="0" w:noVBand="1"/>
      </w:tblPr>
      <w:tblGrid>
        <w:gridCol w:w="7225"/>
        <w:gridCol w:w="8079"/>
      </w:tblGrid>
      <w:tr w:rsidR="00205C96" w:rsidRPr="00205C96" w14:paraId="6363835F" w14:textId="77777777" w:rsidTr="00353997">
        <w:trPr>
          <w:jc w:val="center"/>
        </w:trPr>
        <w:tc>
          <w:tcPr>
            <w:tcW w:w="7225" w:type="dxa"/>
            <w:shd w:val="clear" w:color="auto" w:fill="4C94D8" w:themeFill="text2" w:themeFillTint="80"/>
          </w:tcPr>
          <w:p w14:paraId="1FED6F3A" w14:textId="10536614" w:rsidR="00CC6557" w:rsidRPr="00205C96" w:rsidRDefault="000C052E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592AA6">
              <w:rPr>
                <w:rFonts w:ascii="Arima Madurai" w:hAnsi="Arima Madurai" w:cs="Arima Madurai"/>
                <w:b/>
                <w:bCs/>
                <w:color w:val="FFFFFF" w:themeColor="background1"/>
              </w:rPr>
              <w:lastRenderedPageBreak/>
              <w:t>JANUAR OG FEBRUAR</w:t>
            </w:r>
          </w:p>
        </w:tc>
        <w:tc>
          <w:tcPr>
            <w:tcW w:w="8079" w:type="dxa"/>
            <w:shd w:val="clear" w:color="auto" w:fill="4C94D8" w:themeFill="text2" w:themeFillTint="80"/>
          </w:tcPr>
          <w:p w14:paraId="72D0D49E" w14:textId="08BCF68C" w:rsidR="00CC6557" w:rsidRPr="000C052E" w:rsidRDefault="000C052E">
            <w:pPr>
              <w:rPr>
                <w:rFonts w:ascii="Arima Madurai" w:hAnsi="Arima Madurai" w:cs="Arima Madurai"/>
                <w:b/>
                <w:bCs/>
                <w:color w:val="FFFFFF" w:themeColor="background1"/>
              </w:rPr>
            </w:pPr>
            <w:r w:rsidRPr="000C052E">
              <w:rPr>
                <w:rFonts w:ascii="Arima Madurai" w:hAnsi="Arima Madurai" w:cs="Arima Madurai"/>
                <w:b/>
                <w:bCs/>
                <w:color w:val="FFFFFF" w:themeColor="background1"/>
              </w:rPr>
              <w:t xml:space="preserve">FOKUS PÅ KONFLIKTHÅNDTERING OG FØLELSESREGULERING. </w:t>
            </w:r>
          </w:p>
        </w:tc>
      </w:tr>
      <w:tr w:rsidR="00205C96" w:rsidRPr="00205C96" w14:paraId="6E88D0B7" w14:textId="77777777" w:rsidTr="000C052E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278DDB66" w14:textId="77777777" w:rsidR="000C052E" w:rsidRDefault="000C052E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</w:p>
          <w:p w14:paraId="3D3057E4" w14:textId="66B30FF4" w:rsidR="00CC6557" w:rsidRPr="00205C96" w:rsidRDefault="00CC6557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Mål: </w:t>
            </w:r>
          </w:p>
          <w:p w14:paraId="5C9FEDFE" w14:textId="429F3E7E" w:rsidR="00CC6557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Barna skal forstå 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og mestre </w:t>
            </w: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begreper, tegn og ord ifht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ifht 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>vinter</w:t>
            </w:r>
          </w:p>
          <w:p w14:paraId="5896D9FF" w14:textId="12EF94B9" w:rsidR="000C052E" w:rsidRPr="00205C96" w:rsidRDefault="000C052E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Få gode måter og løse konflikter på. </w:t>
            </w:r>
            <w:r w:rsidR="002A5D19">
              <w:rPr>
                <w:rFonts w:ascii="Arima Madurai" w:hAnsi="Arima Madurai" w:cs="Arima Madurai"/>
                <w:color w:val="156082" w:themeColor="accent1"/>
              </w:rPr>
              <w:t xml:space="preserve"> Bli kjent med Ebbe Nebb</w:t>
            </w:r>
          </w:p>
          <w:p w14:paraId="7D281AAF" w14:textId="77777777" w:rsidR="00CC6557" w:rsidRPr="00205C96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26ED473A" w14:textId="77777777" w:rsidR="00353997" w:rsidRPr="00E34554" w:rsidRDefault="00353997" w:rsidP="00200134">
            <w:pPr>
              <w:rPr>
                <w:rFonts w:ascii="Arima Madurai" w:hAnsi="Arima Madurai" w:cs="Arima Madurai"/>
                <w:b/>
                <w:bCs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b/>
                <w:bCs/>
                <w:color w:val="D86DCB" w:themeColor="accent5" w:themeTint="99"/>
              </w:rPr>
              <w:t xml:space="preserve">BURSDAGER: </w:t>
            </w:r>
          </w:p>
          <w:p w14:paraId="796DF92F" w14:textId="750149D2" w:rsidR="00353997" w:rsidRPr="00E34554" w:rsidRDefault="00353997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ALI – 1 JAN. 4 ÅR</w:t>
            </w:r>
          </w:p>
          <w:p w14:paraId="34EB998F" w14:textId="55F670F0" w:rsidR="00353997" w:rsidRDefault="00353997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TAMI– 30 JAN. 4 ÅR</w:t>
            </w:r>
          </w:p>
          <w:p w14:paraId="000669DA" w14:textId="591D079E" w:rsidR="00F14FB9" w:rsidRPr="00E34554" w:rsidRDefault="00F14FB9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>
              <w:rPr>
                <w:rFonts w:ascii="Arima Madurai" w:hAnsi="Arima Madurai" w:cs="Arima Madurai"/>
                <w:color w:val="D86DCB" w:themeColor="accent5" w:themeTint="99"/>
              </w:rPr>
              <w:t>BARNEHAGEN 1 FEBRUAR 2025 – 30 ÅR</w:t>
            </w:r>
          </w:p>
          <w:p w14:paraId="2BB54815" w14:textId="77777777" w:rsidR="00353997" w:rsidRPr="00205C96" w:rsidRDefault="0035399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6E2D15E6" w14:textId="77777777" w:rsidR="00353997" w:rsidRPr="00205C96" w:rsidRDefault="00353997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KREATIVE AKTIVITETER: </w:t>
            </w:r>
          </w:p>
          <w:p w14:paraId="3F113272" w14:textId="373B5E64" w:rsidR="00E34554" w:rsidRDefault="00353997" w:rsidP="00E34554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Vinterbilde</w:t>
            </w:r>
            <w:r w:rsidR="00DD1DE2" w:rsidRPr="00205C96">
              <w:rPr>
                <w:rFonts w:ascii="Arima Madurai" w:hAnsi="Arima Madurai" w:cs="Arima Madurai"/>
                <w:color w:val="156082" w:themeColor="accent1"/>
              </w:rPr>
              <w:t xml:space="preserve"> </w:t>
            </w:r>
          </w:p>
          <w:p w14:paraId="1A4FEBB2" w14:textId="31CFB6F6" w:rsidR="00E34554" w:rsidRDefault="00E34554" w:rsidP="00E34554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Ta inn snø i en balje som de kan kjenne på, lage snøballer, smelte i et syltetøyglass osv. </w:t>
            </w:r>
          </w:p>
          <w:p w14:paraId="188E76CF" w14:textId="0473224A" w:rsidR="000C052E" w:rsidRPr="00E34554" w:rsidRDefault="000C052E" w:rsidP="00E34554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Lage vinterfigurer i leire. </w:t>
            </w:r>
          </w:p>
          <w:p w14:paraId="4209402C" w14:textId="5D8B8191" w:rsidR="00DD1DE2" w:rsidRDefault="00E34554" w:rsidP="00353997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Lage lykter til romme vårt. </w:t>
            </w:r>
            <w:r w:rsidR="00F14FB9">
              <w:rPr>
                <w:rFonts w:ascii="Arima Madurai" w:hAnsi="Arima Madurai" w:cs="Arima Madurai"/>
                <w:color w:val="156082" w:themeColor="accent1"/>
              </w:rPr>
              <w:t xml:space="preserve">(male på tomme glass og 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>leddlys</w:t>
            </w:r>
            <w:r w:rsidR="00F14FB9">
              <w:rPr>
                <w:rFonts w:ascii="Arima Madurai" w:hAnsi="Arima Madurai" w:cs="Arima Madurai"/>
                <w:color w:val="156082" w:themeColor="accent1"/>
              </w:rPr>
              <w:t xml:space="preserve">. </w:t>
            </w:r>
          </w:p>
          <w:p w14:paraId="34016CF3" w14:textId="07A4860F" w:rsidR="00090E0F" w:rsidRPr="00205C96" w:rsidRDefault="00090E0F" w:rsidP="00353997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Lage kostyme, </w:t>
            </w:r>
            <w:r w:rsidR="00F14FB9">
              <w:rPr>
                <w:rFonts w:ascii="Arima Madurai" w:hAnsi="Arima Madurai" w:cs="Arima Madurai"/>
                <w:color w:val="156082" w:themeColor="accent1"/>
              </w:rPr>
              <w:t xml:space="preserve">enkle </w:t>
            </w:r>
            <w:r>
              <w:rPr>
                <w:rFonts w:ascii="Arima Madurai" w:hAnsi="Arima Madurai" w:cs="Arima Madurai"/>
                <w:color w:val="156082" w:themeColor="accent1"/>
              </w:rPr>
              <w:t xml:space="preserve">masker til karneval. </w:t>
            </w:r>
            <w:r w:rsidR="00E34554">
              <w:rPr>
                <w:rFonts w:ascii="Arima Madurai" w:hAnsi="Arima Madurai" w:cs="Arima Madurai"/>
                <w:color w:val="156082" w:themeColor="accent1"/>
              </w:rPr>
              <w:t xml:space="preserve"> 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 xml:space="preserve">(februar) </w:t>
            </w:r>
          </w:p>
          <w:p w14:paraId="5B1AB2C6" w14:textId="77777777" w:rsidR="00090E0F" w:rsidRDefault="00090E0F" w:rsidP="00090E0F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48421B2C" w14:textId="77777777" w:rsidR="00090E0F" w:rsidRPr="00E34554" w:rsidRDefault="00090E0F" w:rsidP="00090E0F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E34554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KARNEVAL FREDAG 28 FEBRUAR 2025. </w:t>
            </w:r>
          </w:p>
          <w:p w14:paraId="282BA797" w14:textId="77777777" w:rsidR="00090E0F" w:rsidRDefault="00090E0F" w:rsidP="00090E0F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Tema : </w:t>
            </w:r>
            <w:r w:rsidR="00E34554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Grufallo? </w:t>
            </w:r>
          </w:p>
          <w:p w14:paraId="7BB3C001" w14:textId="61CBE90A" w:rsidR="00E34554" w:rsidRPr="00090E0F" w:rsidRDefault="00E34554" w:rsidP="00090E0F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Lage enkle masker med de forskjellige dyra. 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5256E967" w14:textId="77777777" w:rsidR="00CC6557" w:rsidRPr="00205C96" w:rsidRDefault="00CC6557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SAMLING: </w:t>
            </w:r>
          </w:p>
          <w:p w14:paraId="6B45027C" w14:textId="77777777" w:rsidR="00CC6557" w:rsidRPr="00205C96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Stine eller Nancy har samling.  </w:t>
            </w:r>
          </w:p>
          <w:p w14:paraId="517D48BB" w14:textId="35CBEFC4" w:rsidR="00CC6557" w:rsidRPr="00205C96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«God morgen alle sammen» - sang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>kort fra Ebbe Nebb</w:t>
            </w:r>
          </w:p>
          <w:p w14:paraId="13C034F0" w14:textId="671BF057" w:rsidR="00353997" w:rsidRPr="00205C96" w:rsidRDefault="0035399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Se nå snør det – ja det gjør det.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 Sangkort fra Ebbe Nebb</w:t>
            </w:r>
          </w:p>
          <w:p w14:paraId="4E5C072C" w14:textId="77777777" w:rsidR="00CC6557" w:rsidRPr="00205C96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Ebbe Nebb – kort økt. </w:t>
            </w:r>
          </w:p>
          <w:p w14:paraId="3B8C09A3" w14:textId="77777777" w:rsidR="00CC6557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Ukas tegn med Ebbe Nebb. </w:t>
            </w:r>
          </w:p>
          <w:p w14:paraId="633052B0" w14:textId="07B65F38" w:rsidR="004A4968" w:rsidRPr="00205C96" w:rsidRDefault="004A4968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Eventyrkoffert: «Gruffalo»</w:t>
            </w:r>
          </w:p>
          <w:p w14:paraId="065A8637" w14:textId="77777777" w:rsidR="00CC6557" w:rsidRPr="00205C96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Dagtalve- Været, hva skal vi i dag. Påkledning når vi skal på tur. </w:t>
            </w:r>
          </w:p>
          <w:p w14:paraId="59DB90D8" w14:textId="1A225B25" w:rsidR="00CC6557" w:rsidRPr="00205C96" w:rsidRDefault="004A4968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Avslutte med </w:t>
            </w:r>
            <w:r w:rsidR="00CC6557" w:rsidRPr="00205C96">
              <w:rPr>
                <w:rFonts w:ascii="Arima Madurai" w:hAnsi="Arima Madurai" w:cs="Arima Madurai"/>
                <w:color w:val="156082" w:themeColor="accent1"/>
              </w:rPr>
              <w:t xml:space="preserve"> «labbe labbe labbetussemann»</w:t>
            </w:r>
          </w:p>
          <w:p w14:paraId="55ABA77B" w14:textId="77777777" w:rsidR="00CC6557" w:rsidRPr="00205C96" w:rsidRDefault="00CC6557" w:rsidP="00CC6557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</w:p>
          <w:p w14:paraId="7B010175" w14:textId="0B29D3B0" w:rsidR="00CC6557" w:rsidRPr="00205C96" w:rsidRDefault="00CC6557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SPRÅKGRUPPER: </w:t>
            </w:r>
            <w:r w:rsidR="00E34554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 </w:t>
            </w:r>
          </w:p>
          <w:p w14:paraId="3AF7DEDF" w14:textId="0720249C" w:rsidR="00CC6557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Språkpose (se SOL)</w:t>
            </w:r>
            <w:r w:rsidR="00E34554">
              <w:rPr>
                <w:rFonts w:ascii="Arima Madurai" w:hAnsi="Arima Madurai" w:cs="Arima Madurai"/>
                <w:color w:val="156082" w:themeColor="accent1"/>
              </w:rPr>
              <w:t>. Teng til tale</w:t>
            </w:r>
          </w:p>
          <w:p w14:paraId="5867B30A" w14:textId="076939F0" w:rsidR="00E34554" w:rsidRPr="00205C96" w:rsidRDefault="00E34554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Spille spill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>, puslespill</w:t>
            </w:r>
          </w:p>
          <w:p w14:paraId="3202A48F" w14:textId="079882D3" w:rsidR="00CC6557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Munnmorikk og lek med språket. </w:t>
            </w:r>
          </w:p>
          <w:p w14:paraId="3A820573" w14:textId="43932749" w:rsidR="00E96CA2" w:rsidRPr="00205C96" w:rsidRDefault="00E96CA2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Kims lek</w:t>
            </w:r>
          </w:p>
          <w:p w14:paraId="2DCE2033" w14:textId="77777777" w:rsidR="00CC6557" w:rsidRPr="00205C96" w:rsidRDefault="00CC6557" w:rsidP="00CC6557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69BB6204" w14:textId="395C5EDA" w:rsidR="00CC6557" w:rsidRPr="00205C96" w:rsidRDefault="00CC6557" w:rsidP="00CC6557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>TURER:</w:t>
            </w:r>
            <w:r w:rsidR="00656F01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 Mummidalen, menighetsbarnehagen, byen</w:t>
            </w:r>
          </w:p>
          <w:p w14:paraId="1544767D" w14:textId="12058A32" w:rsidR="00CC6557" w:rsidRPr="00205C96" w:rsidRDefault="00CC6557" w:rsidP="00CC655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Ut på tur skal være gøy og positivt. </w:t>
            </w:r>
            <w:r w:rsidR="000C1A2E" w:rsidRPr="00205C96">
              <w:rPr>
                <w:rFonts w:ascii="Arima Madurai" w:hAnsi="Arima Madurai" w:cs="Arima Madurai"/>
                <w:color w:val="156082" w:themeColor="accent1"/>
              </w:rPr>
              <w:t xml:space="preserve"> </w:t>
            </w:r>
          </w:p>
          <w:p w14:paraId="0463BE35" w14:textId="4C4AAC6F" w:rsidR="00CC6557" w:rsidRDefault="00CC6557" w:rsidP="00CC655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Pass på at alle barna er godt og riktig kledd. </w:t>
            </w:r>
          </w:p>
          <w:p w14:paraId="4BFFBD80" w14:textId="1C688226" w:rsidR="000C052E" w:rsidRPr="00205C96" w:rsidRDefault="000C052E" w:rsidP="00CC655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De voksne må være aktive sammen med barna på tur og ute i 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>bhgen</w:t>
            </w:r>
            <w:r>
              <w:rPr>
                <w:rFonts w:ascii="Arima Madurai" w:hAnsi="Arima Madurai" w:cs="Arima Madurai"/>
                <w:color w:val="156082" w:themeColor="accent1"/>
              </w:rPr>
              <w:t xml:space="preserve">. </w:t>
            </w:r>
          </w:p>
          <w:p w14:paraId="5487839B" w14:textId="2BF7F7B8" w:rsidR="00CC6557" w:rsidRPr="000C052E" w:rsidRDefault="00CC655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Ha med bok og andre aktiviteter på tur. </w:t>
            </w:r>
          </w:p>
          <w:p w14:paraId="39D9E72A" w14:textId="77777777" w:rsidR="000C1A2E" w:rsidRPr="00205C96" w:rsidRDefault="000C1A2E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</w:tc>
      </w:tr>
      <w:tr w:rsidR="000C052E" w:rsidRPr="00205C96" w14:paraId="2E962AC2" w14:textId="77777777" w:rsidTr="000C052E">
        <w:trPr>
          <w:jc w:val="center"/>
        </w:trPr>
        <w:tc>
          <w:tcPr>
            <w:tcW w:w="7225" w:type="dxa"/>
            <w:shd w:val="clear" w:color="auto" w:fill="B3E5A1" w:themeFill="accent6" w:themeFillTint="66"/>
          </w:tcPr>
          <w:p w14:paraId="72D9EB83" w14:textId="5F6E7BBF" w:rsidR="000C052E" w:rsidRPr="00205C96" w:rsidRDefault="000C052E" w:rsidP="000C052E">
            <w:pPr>
              <w:shd w:val="clear" w:color="auto" w:fill="CAEDFB" w:themeFill="accent4" w:themeFillTint="33"/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lastRenderedPageBreak/>
              <w:t>MARS, APRIL OG MAI</w:t>
            </w:r>
          </w:p>
        </w:tc>
        <w:tc>
          <w:tcPr>
            <w:tcW w:w="8079" w:type="dxa"/>
            <w:shd w:val="clear" w:color="auto" w:fill="B3E5A1" w:themeFill="accent6" w:themeFillTint="66"/>
          </w:tcPr>
          <w:p w14:paraId="2D2CE692" w14:textId="1FF4A8A7" w:rsidR="000C052E" w:rsidRPr="000C052E" w:rsidRDefault="000C052E" w:rsidP="000C052E">
            <w:pPr>
              <w:rPr>
                <w:rFonts w:ascii="Arima Madurai" w:hAnsi="Arima Madurai" w:cs="Arima Madurai"/>
                <w:b/>
                <w:bCs/>
                <w:color w:val="000000" w:themeColor="text1"/>
                <w:u w:val="single"/>
              </w:rPr>
            </w:pPr>
            <w:r w:rsidRPr="000C052E">
              <w:rPr>
                <w:rFonts w:ascii="Arima Madurai" w:hAnsi="Arima Madurai" w:cs="Arima Madurai"/>
                <w:b/>
                <w:bCs/>
                <w:color w:val="000000" w:themeColor="text1"/>
              </w:rPr>
              <w:t xml:space="preserve">FOKUS PÅ KONFLIKTHÅNDTERING OG FØLELSESREGULERING. </w:t>
            </w:r>
          </w:p>
        </w:tc>
      </w:tr>
      <w:tr w:rsidR="00205C96" w:rsidRPr="00205C96" w14:paraId="5281D3FD" w14:textId="77777777" w:rsidTr="000C052E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64645664" w14:textId="351AD06E" w:rsidR="00CC6557" w:rsidRPr="00205C96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Vi håper det begynner å bli vår. </w:t>
            </w:r>
          </w:p>
          <w:p w14:paraId="0A5678EF" w14:textId="77777777" w:rsidR="00CC6557" w:rsidRPr="00205C96" w:rsidRDefault="00CC6557" w:rsidP="00CC6557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Mål: </w:t>
            </w:r>
          </w:p>
          <w:p w14:paraId="6258BDB3" w14:textId="0172654E" w:rsidR="00656F01" w:rsidRDefault="00CC6557" w:rsidP="000C052E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Barna skal 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forstå og mestre </w:t>
            </w: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begreper, tegn og ord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ifht 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>vår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 og hverdagsord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 xml:space="preserve">.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  </w:t>
            </w:r>
          </w:p>
          <w:p w14:paraId="6F0D67E2" w14:textId="054A13A9" w:rsidR="000C052E" w:rsidRPr="00205C96" w:rsidRDefault="00656F01" w:rsidP="000C052E">
            <w:p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F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 xml:space="preserve">å gode måter og løse konflikter på.  Bedre følelsesregulering. </w:t>
            </w:r>
          </w:p>
          <w:p w14:paraId="3E6A0B55" w14:textId="77777777" w:rsidR="00353997" w:rsidRPr="00205C96" w:rsidRDefault="00353997" w:rsidP="00CC6557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023A1C25" w14:textId="0F25156C" w:rsidR="00CC6557" w:rsidRPr="00205C96" w:rsidRDefault="0035399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>KREATIVE AKTIVITETER:</w:t>
            </w:r>
          </w:p>
          <w:p w14:paraId="2A5D5495" w14:textId="4F0201DD" w:rsidR="00CC6557" w:rsidRDefault="00353997" w:rsidP="00353997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Vi maler </w:t>
            </w:r>
            <w:r w:rsidR="00E34554">
              <w:rPr>
                <w:rFonts w:ascii="Arima Madurai" w:hAnsi="Arima Madurai" w:cs="Arima Madurai"/>
                <w:color w:val="156082" w:themeColor="accent1"/>
              </w:rPr>
              <w:t xml:space="preserve">smeltet snømann </w:t>
            </w:r>
          </w:p>
          <w:p w14:paraId="5C3CE75D" w14:textId="1159A221" w:rsidR="00F14FB9" w:rsidRDefault="00F14FB9" w:rsidP="00353997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Vi maler potter gule som vi skal så frø i </w:t>
            </w:r>
          </w:p>
          <w:p w14:paraId="3B68B7CA" w14:textId="1B294E1B" w:rsidR="00F14FB9" w:rsidRPr="00205C96" w:rsidRDefault="00F14FB9" w:rsidP="00353997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Så frø i pottene – sett i vinduskarmen. </w:t>
            </w:r>
          </w:p>
          <w:p w14:paraId="60F94A34" w14:textId="77777777" w:rsidR="00CC6557" w:rsidRPr="00205C96" w:rsidRDefault="00CC6557" w:rsidP="00DD1DE2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</w:p>
          <w:p w14:paraId="6AEF9C7A" w14:textId="77777777" w:rsidR="000C1A2E" w:rsidRPr="00205C96" w:rsidRDefault="000C1A2E" w:rsidP="00DD1DE2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</w:p>
          <w:p w14:paraId="2E92117D" w14:textId="4026D433" w:rsidR="000C1A2E" w:rsidRPr="00F14FB9" w:rsidRDefault="00F14FB9" w:rsidP="000C1A2E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F14FB9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PÅSKEFROKOST: </w:t>
            </w:r>
          </w:p>
          <w:p w14:paraId="3271D41D" w14:textId="2F2C79DF" w:rsidR="00F14FB9" w:rsidRPr="00205C96" w:rsidRDefault="00F14FB9" w:rsidP="000C1A2E">
            <w:p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Fredag 11 april 2024. </w:t>
            </w:r>
          </w:p>
          <w:p w14:paraId="38FE848C" w14:textId="77777777" w:rsidR="000C1A2E" w:rsidRPr="00205C96" w:rsidRDefault="000C1A2E" w:rsidP="000C1A2E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172FC58E" w14:textId="77777777" w:rsidR="000C1A2E" w:rsidRPr="00E34554" w:rsidRDefault="000C1A2E" w:rsidP="000C1A2E">
            <w:pPr>
              <w:rPr>
                <w:rFonts w:ascii="Arima Madurai" w:hAnsi="Arima Madurai" w:cs="Arima Madurai"/>
                <w:b/>
                <w:bCs/>
                <w:color w:val="D86DCB" w:themeColor="accent5" w:themeTint="99"/>
                <w:u w:val="single"/>
              </w:rPr>
            </w:pPr>
            <w:r w:rsidRPr="00E34554">
              <w:rPr>
                <w:rFonts w:ascii="Arima Madurai" w:hAnsi="Arima Madurai" w:cs="Arima Madurai"/>
                <w:b/>
                <w:bCs/>
                <w:color w:val="D86DCB" w:themeColor="accent5" w:themeTint="99"/>
                <w:u w:val="single"/>
              </w:rPr>
              <w:t xml:space="preserve">BURSDAGER: </w:t>
            </w:r>
          </w:p>
          <w:p w14:paraId="1EBA9222" w14:textId="77777777" w:rsidR="000C1A2E" w:rsidRPr="00E34554" w:rsidRDefault="000C1A2E" w:rsidP="000C1A2E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Mark 15 april – 4 år</w:t>
            </w:r>
          </w:p>
          <w:p w14:paraId="2F554E0B" w14:textId="1A98E6F8" w:rsidR="000C1A2E" w:rsidRPr="00205C96" w:rsidRDefault="000C1A2E" w:rsidP="000C1A2E">
            <w:pPr>
              <w:rPr>
                <w:rFonts w:ascii="Arima Madurai" w:hAnsi="Arima Madurai" w:cs="Arima Madurai"/>
                <w:color w:val="156082" w:themeColor="accent1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76BE81B3" w14:textId="777777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SAMLING: </w:t>
            </w:r>
          </w:p>
          <w:p w14:paraId="0582A405" w14:textId="1B0E5F9E" w:rsidR="00353997" w:rsidRPr="00205C96" w:rsidRDefault="00E34554" w:rsidP="00353997">
            <w:p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Vowel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eller Nancy har samling.  </w:t>
            </w:r>
          </w:p>
          <w:p w14:paraId="7FDB0E2F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«God morgen alle sammen» - sang med tegn</w:t>
            </w:r>
          </w:p>
          <w:p w14:paraId="64B8C8F5" w14:textId="7FB8F57C" w:rsidR="00F14FB9" w:rsidRPr="00205C96" w:rsidRDefault="00F14FB9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Vårsanger</w:t>
            </w:r>
          </w:p>
          <w:p w14:paraId="11BC0E06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Ebbe Nebb – kort økt. </w:t>
            </w:r>
          </w:p>
          <w:p w14:paraId="7672B3B3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Ukas tegn med Ebbe Nebb. </w:t>
            </w:r>
          </w:p>
          <w:p w14:paraId="7D4697C6" w14:textId="5293F386" w:rsidR="004A4968" w:rsidRPr="00205C96" w:rsidRDefault="004A4968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Eventyrkoffert – «Lille Gruffalo»</w:t>
            </w:r>
          </w:p>
          <w:p w14:paraId="2964CAB9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Dagtalve- Været, hva skal vi i dag. Påkledning når vi skal på tur. </w:t>
            </w:r>
          </w:p>
          <w:p w14:paraId="1AC1D5E1" w14:textId="7F71149B" w:rsidR="00353997" w:rsidRPr="00205C96" w:rsidRDefault="004A4968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Avslutte med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 «labbe labbe labbetussemann»</w:t>
            </w:r>
          </w:p>
          <w:p w14:paraId="301BC070" w14:textId="77777777" w:rsidR="00DD1DE2" w:rsidRPr="00205C96" w:rsidRDefault="00DD1DE2" w:rsidP="00DD1DE2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</w:p>
          <w:p w14:paraId="6AC3137B" w14:textId="777777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SPRÅKGRUPPER: </w:t>
            </w:r>
          </w:p>
          <w:p w14:paraId="58CF3A89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Vi deler i mindre grupper. </w:t>
            </w:r>
          </w:p>
          <w:p w14:paraId="6CEC88DE" w14:textId="102C58B2" w:rsidR="00E34554" w:rsidRPr="00E34554" w:rsidRDefault="00592AA6" w:rsidP="00E3455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Sette ord på lukter og smaker</w:t>
            </w:r>
          </w:p>
          <w:p w14:paraId="479DE706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Munnmorikk og lek med språket. </w:t>
            </w:r>
          </w:p>
          <w:p w14:paraId="684812E9" w14:textId="074A851C" w:rsidR="00E34554" w:rsidRDefault="00E34554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Spille spill</w:t>
            </w:r>
            <w:r w:rsidR="004744BF">
              <w:rPr>
                <w:rFonts w:ascii="Arima Madurai" w:hAnsi="Arima Madurai" w:cs="Arima Madurai"/>
                <w:color w:val="156082" w:themeColor="accent1"/>
              </w:rPr>
              <w:t>, puslespill</w:t>
            </w:r>
          </w:p>
          <w:p w14:paraId="7BC4E4D0" w14:textId="220E6E69" w:rsidR="004744BF" w:rsidRDefault="004744BF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Tromme for bevisstgjøring av rytmen i ord, navne sitt...</w:t>
            </w:r>
          </w:p>
          <w:p w14:paraId="7BFBD363" w14:textId="77777777" w:rsidR="00353997" w:rsidRPr="00205C96" w:rsidRDefault="00353997" w:rsidP="00353997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06E97CCC" w14:textId="0A6252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>TURER:</w:t>
            </w:r>
            <w:r w:rsidR="002A5D19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 Mummidalen, Hassdalen lekepark. </w:t>
            </w:r>
          </w:p>
          <w:p w14:paraId="46654CF1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Ut på tur skal være gøy og positivt. </w:t>
            </w:r>
          </w:p>
          <w:p w14:paraId="3745812F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Pass på at alle barna er godt og riktig kledd. </w:t>
            </w:r>
          </w:p>
          <w:p w14:paraId="0079B46E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Ha med bok og andre aktiviteter på tur. </w:t>
            </w:r>
          </w:p>
          <w:p w14:paraId="6B22C4CB" w14:textId="4FE642A4" w:rsidR="000C1A2E" w:rsidRPr="004744BF" w:rsidRDefault="004744BF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Sangleker</w:t>
            </w:r>
          </w:p>
          <w:p w14:paraId="769FD04A" w14:textId="77777777" w:rsidR="002A5D19" w:rsidRPr="00205C96" w:rsidRDefault="002A5D19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</w:tc>
      </w:tr>
      <w:tr w:rsidR="000C052E" w:rsidRPr="00205C96" w14:paraId="17DF531F" w14:textId="77777777" w:rsidTr="000C052E">
        <w:trPr>
          <w:jc w:val="center"/>
        </w:trPr>
        <w:tc>
          <w:tcPr>
            <w:tcW w:w="7225" w:type="dxa"/>
            <w:shd w:val="clear" w:color="auto" w:fill="E59EDC" w:themeFill="accent5" w:themeFillTint="66"/>
          </w:tcPr>
          <w:p w14:paraId="02325863" w14:textId="0786C7F3" w:rsidR="000C052E" w:rsidRPr="000C052E" w:rsidRDefault="000C052E" w:rsidP="000C052E">
            <w:pPr>
              <w:rPr>
                <w:rFonts w:ascii="Arima Madurai" w:hAnsi="Arima Madurai" w:cs="Arima Madurai"/>
                <w:b/>
                <w:bCs/>
                <w:color w:val="156082" w:themeColor="accent1"/>
                <w:sz w:val="32"/>
                <w:szCs w:val="32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sz w:val="32"/>
                <w:szCs w:val="32"/>
              </w:rPr>
              <w:lastRenderedPageBreak/>
              <w:t>JUNI OG JULI</w:t>
            </w:r>
          </w:p>
        </w:tc>
        <w:tc>
          <w:tcPr>
            <w:tcW w:w="8079" w:type="dxa"/>
            <w:shd w:val="clear" w:color="auto" w:fill="E59EDC" w:themeFill="accent5" w:themeFillTint="66"/>
          </w:tcPr>
          <w:p w14:paraId="60758795" w14:textId="69C23F29" w:rsidR="000C052E" w:rsidRPr="00205C96" w:rsidRDefault="000C052E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0C052E">
              <w:rPr>
                <w:rFonts w:ascii="Arima Madurai" w:hAnsi="Arima Madurai" w:cs="Arima Madurai"/>
                <w:b/>
                <w:bCs/>
                <w:color w:val="FFFFFF" w:themeColor="background1"/>
              </w:rPr>
              <w:t xml:space="preserve">FOKUS PÅ </w:t>
            </w:r>
            <w:r>
              <w:rPr>
                <w:rFonts w:ascii="Arima Madurai" w:hAnsi="Arima Madurai" w:cs="Arima Madurai"/>
                <w:b/>
                <w:bCs/>
                <w:color w:val="FFFFFF" w:themeColor="background1"/>
              </w:rPr>
              <w:t>FØLELSER OG VENNSKAP</w:t>
            </w:r>
          </w:p>
        </w:tc>
      </w:tr>
      <w:tr w:rsidR="00205C96" w:rsidRPr="00205C96" w14:paraId="019DCFDF" w14:textId="77777777" w:rsidTr="00353997">
        <w:trPr>
          <w:jc w:val="center"/>
        </w:trPr>
        <w:tc>
          <w:tcPr>
            <w:tcW w:w="7225" w:type="dxa"/>
          </w:tcPr>
          <w:p w14:paraId="5C89100D" w14:textId="77777777" w:rsidR="00353997" w:rsidRPr="00205C96" w:rsidRDefault="0035399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6E02D759" w14:textId="777777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Mål: </w:t>
            </w:r>
          </w:p>
          <w:p w14:paraId="7E0C53B6" w14:textId="3E759A6F" w:rsidR="00353997" w:rsidRPr="00205C96" w:rsidRDefault="00353997" w:rsidP="00353997">
            <w:p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Barna skal forstå 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og mestre </w:t>
            </w:r>
            <w:r w:rsidRPr="00205C96">
              <w:rPr>
                <w:rFonts w:ascii="Arima Madurai" w:hAnsi="Arima Madurai" w:cs="Arima Madurai"/>
                <w:color w:val="156082" w:themeColor="accent1"/>
              </w:rPr>
              <w:t>begreper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>,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 xml:space="preserve"> </w:t>
            </w:r>
            <w:r w:rsidR="00656F01" w:rsidRPr="00205C96">
              <w:rPr>
                <w:rFonts w:ascii="Arima Madurai" w:hAnsi="Arima Madurai" w:cs="Arima Madurai"/>
                <w:color w:val="156082" w:themeColor="accent1"/>
              </w:rPr>
              <w:t xml:space="preserve">tegn og ord ifht </w:t>
            </w:r>
            <w:r w:rsidR="000C052E">
              <w:rPr>
                <w:rFonts w:ascii="Arima Madurai" w:hAnsi="Arima Madurai" w:cs="Arima Madurai"/>
                <w:color w:val="156082" w:themeColor="accent1"/>
              </w:rPr>
              <w:t xml:space="preserve">ifht sommer. Få kjennskap til forskjellige følelser – alle følelser er lov. </w:t>
            </w:r>
          </w:p>
          <w:p w14:paraId="37C787F2" w14:textId="77777777" w:rsidR="00353997" w:rsidRPr="00205C96" w:rsidRDefault="0035399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1605AF6E" w14:textId="7327D89D" w:rsidR="00353997" w:rsidRPr="00205C96" w:rsidRDefault="00353997" w:rsidP="00200134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>KREATIVE AKTIVITETER:</w:t>
            </w:r>
          </w:p>
          <w:p w14:paraId="5D935672" w14:textId="2B583047" w:rsidR="00353997" w:rsidRDefault="002A5D19" w:rsidP="002A5D19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Lage bilde av ting vi finner i fjæra. </w:t>
            </w:r>
          </w:p>
          <w:p w14:paraId="081C4EBE" w14:textId="77777777" w:rsidR="002A5D19" w:rsidRPr="002A5D19" w:rsidRDefault="002A5D19" w:rsidP="002A5D19">
            <w:pPr>
              <w:pStyle w:val="Listeavsnitt"/>
              <w:numPr>
                <w:ilvl w:val="0"/>
                <w:numId w:val="2"/>
              </w:numPr>
              <w:rPr>
                <w:rFonts w:ascii="Arima Madurai" w:hAnsi="Arima Madurai" w:cs="Arima Madurai"/>
                <w:color w:val="156082" w:themeColor="accent1"/>
              </w:rPr>
            </w:pPr>
          </w:p>
          <w:p w14:paraId="3F649AED" w14:textId="1BB20545" w:rsidR="00353997" w:rsidRPr="00E34554" w:rsidRDefault="00353997" w:rsidP="00200134">
            <w:pPr>
              <w:rPr>
                <w:rFonts w:ascii="Arima Madurai" w:hAnsi="Arima Madurai" w:cs="Arima Madurai"/>
                <w:b/>
                <w:bCs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b/>
                <w:bCs/>
                <w:color w:val="D86DCB" w:themeColor="accent5" w:themeTint="99"/>
              </w:rPr>
              <w:t xml:space="preserve">BURSDAGER: </w:t>
            </w:r>
          </w:p>
          <w:p w14:paraId="46A9A733" w14:textId="51B8A049" w:rsidR="00353997" w:rsidRPr="00E34554" w:rsidRDefault="00353997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Isabella 4 juni – 4 år</w:t>
            </w:r>
          </w:p>
          <w:p w14:paraId="0DADAEB8" w14:textId="6CDBD86F" w:rsidR="00353997" w:rsidRPr="00E34554" w:rsidRDefault="00353997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Angelina 2</w:t>
            </w:r>
            <w:r w:rsidR="00E34554">
              <w:rPr>
                <w:rFonts w:ascii="Arima Madurai" w:hAnsi="Arima Madurai" w:cs="Arima Madurai"/>
                <w:color w:val="D86DCB" w:themeColor="accent5" w:themeTint="99"/>
              </w:rPr>
              <w:t>4</w:t>
            </w: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 xml:space="preserve"> juni – 4 år</w:t>
            </w:r>
          </w:p>
          <w:p w14:paraId="53ED304A" w14:textId="028CFDAD" w:rsidR="00353997" w:rsidRDefault="00353997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 w:rsidRPr="00E34554">
              <w:rPr>
                <w:rFonts w:ascii="Arima Madurai" w:hAnsi="Arima Madurai" w:cs="Arima Madurai"/>
                <w:color w:val="D86DCB" w:themeColor="accent5" w:themeTint="99"/>
              </w:rPr>
              <w:t>Filip 25 juni – 4 år</w:t>
            </w:r>
          </w:p>
          <w:p w14:paraId="683D607C" w14:textId="037A8C6F" w:rsidR="00E34554" w:rsidRDefault="00E34554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>
              <w:rPr>
                <w:rFonts w:ascii="Arima Madurai" w:hAnsi="Arima Madurai" w:cs="Arima Madurai"/>
                <w:color w:val="D86DCB" w:themeColor="accent5" w:themeTint="99"/>
              </w:rPr>
              <w:t>Stine 27 juni – 56 år</w:t>
            </w:r>
          </w:p>
          <w:p w14:paraId="4DF88B19" w14:textId="77777777" w:rsidR="00E34554" w:rsidRDefault="00E34554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</w:p>
          <w:p w14:paraId="55CA4508" w14:textId="4B10C7D5" w:rsidR="00E34554" w:rsidRPr="00E34554" w:rsidRDefault="00E34554" w:rsidP="00200134">
            <w:pPr>
              <w:rPr>
                <w:rFonts w:ascii="Arima Madurai" w:hAnsi="Arima Madurai" w:cs="Arima Madurai"/>
                <w:color w:val="D86DCB" w:themeColor="accent5" w:themeTint="99"/>
              </w:rPr>
            </w:pPr>
            <w:r>
              <w:rPr>
                <w:rFonts w:ascii="Arima Madurai" w:hAnsi="Arima Madurai" w:cs="Arima Madurai"/>
                <w:color w:val="D86DCB" w:themeColor="accent5" w:themeTint="99"/>
              </w:rPr>
              <w:t xml:space="preserve">Mona 7 juli – 58 år </w:t>
            </w:r>
          </w:p>
          <w:p w14:paraId="5366FB3F" w14:textId="77777777" w:rsidR="00CC6557" w:rsidRPr="00205C96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331E9B6B" w14:textId="34EC924B" w:rsidR="00CC6557" w:rsidRPr="00205C96" w:rsidRDefault="00CC6557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</w:tc>
        <w:tc>
          <w:tcPr>
            <w:tcW w:w="8079" w:type="dxa"/>
          </w:tcPr>
          <w:p w14:paraId="245959F9" w14:textId="777777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SAMLING: </w:t>
            </w:r>
          </w:p>
          <w:p w14:paraId="12DD6AEB" w14:textId="10FC96EE" w:rsidR="00353997" w:rsidRPr="00205C96" w:rsidRDefault="00E34554" w:rsidP="00353997">
            <w:p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Vowel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 eller Nancy </w:t>
            </w:r>
            <w:r>
              <w:rPr>
                <w:rFonts w:ascii="Arima Madurai" w:hAnsi="Arima Madurai" w:cs="Arima Madurai"/>
                <w:color w:val="156082" w:themeColor="accent1"/>
              </w:rPr>
              <w:t xml:space="preserve">har på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har samling.  </w:t>
            </w:r>
          </w:p>
          <w:p w14:paraId="535B7B75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>«God morgen alle sammen» - sang med tegn</w:t>
            </w:r>
          </w:p>
          <w:p w14:paraId="476A941D" w14:textId="12366A15" w:rsidR="00F14FB9" w:rsidRPr="00205C96" w:rsidRDefault="00F14FB9" w:rsidP="00F14FB9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Sanger som passer til sommeren. </w:t>
            </w:r>
          </w:p>
          <w:p w14:paraId="779C1948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Ebbe Nebb – kort økt. </w:t>
            </w:r>
          </w:p>
          <w:p w14:paraId="3A82E0EF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Ukas tegn med Ebbe Nebb. </w:t>
            </w:r>
          </w:p>
          <w:p w14:paraId="06FE9C6C" w14:textId="3C7789C1" w:rsidR="004A4968" w:rsidRPr="004A4968" w:rsidRDefault="004A4968" w:rsidP="004A4968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Eventyrkoffert – «Lille Gruffalo»</w:t>
            </w:r>
          </w:p>
          <w:p w14:paraId="49FBFB61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Dagtalve- Været, hva skal vi i dag. Påkledning når vi skal på tur. </w:t>
            </w:r>
          </w:p>
          <w:p w14:paraId="62E787CF" w14:textId="5FF8C702" w:rsidR="00353997" w:rsidRPr="00205C96" w:rsidRDefault="004A4968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 xml:space="preserve">Avslutte med </w:t>
            </w:r>
            <w:r w:rsidR="00353997" w:rsidRPr="00205C96">
              <w:rPr>
                <w:rFonts w:ascii="Arima Madurai" w:hAnsi="Arima Madurai" w:cs="Arima Madurai"/>
                <w:color w:val="156082" w:themeColor="accent1"/>
              </w:rPr>
              <w:t xml:space="preserve"> «labbe labbe labbetussemann»</w:t>
            </w:r>
          </w:p>
          <w:p w14:paraId="7E34CAD2" w14:textId="77777777" w:rsidR="00353997" w:rsidRPr="00205C96" w:rsidRDefault="00353997" w:rsidP="00353997">
            <w:pPr>
              <w:pStyle w:val="Listeavsnitt"/>
              <w:rPr>
                <w:rFonts w:ascii="Arima Madurai" w:hAnsi="Arima Madurai" w:cs="Arima Madurai"/>
                <w:color w:val="156082" w:themeColor="accent1"/>
              </w:rPr>
            </w:pPr>
          </w:p>
          <w:p w14:paraId="4A9121DE" w14:textId="77777777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  <w:u w:val="single"/>
              </w:rPr>
              <w:t xml:space="preserve">SPRÅKGRUPPER: </w:t>
            </w:r>
          </w:p>
          <w:p w14:paraId="3CCD2CF2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Vi deler i mindre grupper. </w:t>
            </w:r>
          </w:p>
          <w:p w14:paraId="20459B74" w14:textId="28C81429" w:rsidR="00E34554" w:rsidRPr="00205C96" w:rsidRDefault="00E34554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Bok</w:t>
            </w:r>
            <w:r w:rsidR="00656F01">
              <w:rPr>
                <w:rFonts w:ascii="Arima Madurai" w:hAnsi="Arima Madurai" w:cs="Arima Madurai"/>
                <w:color w:val="156082" w:themeColor="accent1"/>
              </w:rPr>
              <w:t xml:space="preserve"> - </w:t>
            </w:r>
            <w:r w:rsidR="00E96CA2">
              <w:rPr>
                <w:rFonts w:ascii="Arima Madurai" w:hAnsi="Arima Madurai" w:cs="Arima Madurai"/>
                <w:color w:val="156082" w:themeColor="accent1"/>
              </w:rPr>
              <w:t xml:space="preserve"> «Den lille muldvarpen som ville vite hvem som hadde bæsja i hode på den. </w:t>
            </w:r>
          </w:p>
          <w:p w14:paraId="5183CB8B" w14:textId="10211336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Språkpose (se SOL) </w:t>
            </w:r>
            <w:r w:rsidR="00E34554">
              <w:rPr>
                <w:rFonts w:ascii="Arima Madurai" w:hAnsi="Arima Madurai" w:cs="Arima Madurai"/>
                <w:color w:val="156082" w:themeColor="accent1"/>
              </w:rPr>
              <w:t xml:space="preserve">Teng til tale. </w:t>
            </w:r>
            <w:r w:rsidR="00592AA6">
              <w:rPr>
                <w:rFonts w:ascii="Arima Madurai" w:hAnsi="Arima Madurai" w:cs="Arima Madurai"/>
                <w:color w:val="156082" w:themeColor="accent1"/>
              </w:rPr>
              <w:t xml:space="preserve"> Ting fra fjæra</w:t>
            </w:r>
          </w:p>
          <w:p w14:paraId="48246C49" w14:textId="77777777" w:rsidR="00353997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Munnmorikk og lek med språket. </w:t>
            </w:r>
          </w:p>
          <w:p w14:paraId="4253B066" w14:textId="593BDF96" w:rsidR="00E34554" w:rsidRPr="00205C96" w:rsidRDefault="00E34554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>
              <w:rPr>
                <w:rFonts w:ascii="Arima Madurai" w:hAnsi="Arima Madurai" w:cs="Arima Madurai"/>
                <w:color w:val="156082" w:themeColor="accent1"/>
              </w:rPr>
              <w:t>Spille spill</w:t>
            </w:r>
            <w:r w:rsidR="004744BF">
              <w:rPr>
                <w:rFonts w:ascii="Arima Madurai" w:hAnsi="Arima Madurai" w:cs="Arima Madurai"/>
                <w:color w:val="156082" w:themeColor="accent1"/>
              </w:rPr>
              <w:t>, puslespill</w:t>
            </w:r>
          </w:p>
          <w:p w14:paraId="21CFDC68" w14:textId="77777777" w:rsidR="00353997" w:rsidRPr="00205C96" w:rsidRDefault="00353997" w:rsidP="00353997">
            <w:pPr>
              <w:rPr>
                <w:rFonts w:ascii="Arima Madurai" w:hAnsi="Arima Madurai" w:cs="Arima Madurai"/>
                <w:color w:val="156082" w:themeColor="accent1"/>
              </w:rPr>
            </w:pPr>
          </w:p>
          <w:p w14:paraId="3E475840" w14:textId="1CE9B513" w:rsidR="00353997" w:rsidRPr="00205C96" w:rsidRDefault="00353997" w:rsidP="00353997">
            <w:pPr>
              <w:rPr>
                <w:rFonts w:ascii="Arima Madurai" w:hAnsi="Arima Madurai" w:cs="Arima Madurai"/>
                <w:b/>
                <w:bCs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b/>
                <w:bCs/>
                <w:color w:val="156082" w:themeColor="accent1"/>
              </w:rPr>
              <w:t>TURER:</w:t>
            </w:r>
            <w:r w:rsidR="002A5D19">
              <w:rPr>
                <w:rFonts w:ascii="Arima Madurai" w:hAnsi="Arima Madurai" w:cs="Arima Madurai"/>
                <w:b/>
                <w:bCs/>
                <w:color w:val="156082" w:themeColor="accent1"/>
              </w:rPr>
              <w:t xml:space="preserve"> Mummidalen, Sagjordet, Akvariet. Pizza på Brygga restaurant. </w:t>
            </w:r>
          </w:p>
          <w:p w14:paraId="52115A41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Ut på tur skal være gøy og positivt. </w:t>
            </w:r>
          </w:p>
          <w:p w14:paraId="7EC042A1" w14:textId="77777777" w:rsidR="00353997" w:rsidRPr="00205C96" w:rsidRDefault="00353997" w:rsidP="00353997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Pass på at alle barna er godt og riktig kledd. </w:t>
            </w:r>
          </w:p>
          <w:p w14:paraId="5DE72B34" w14:textId="19FDD763" w:rsidR="002A5D19" w:rsidRPr="00E96CA2" w:rsidRDefault="00353997" w:rsidP="00200134">
            <w:pPr>
              <w:pStyle w:val="Listeavsnitt"/>
              <w:numPr>
                <w:ilvl w:val="0"/>
                <w:numId w:val="1"/>
              </w:numPr>
              <w:rPr>
                <w:rFonts w:ascii="Arima Madurai" w:hAnsi="Arima Madurai" w:cs="Arima Madurai"/>
                <w:color w:val="156082" w:themeColor="accent1"/>
              </w:rPr>
            </w:pPr>
            <w:r w:rsidRPr="00205C96">
              <w:rPr>
                <w:rFonts w:ascii="Arima Madurai" w:hAnsi="Arima Madurai" w:cs="Arima Madurai"/>
                <w:color w:val="156082" w:themeColor="accent1"/>
              </w:rPr>
              <w:t xml:space="preserve">Ha med bok og andre aktiviteter på tur. </w:t>
            </w:r>
            <w:r w:rsidR="00592AA6">
              <w:rPr>
                <w:rFonts w:ascii="Arima Madurai" w:hAnsi="Arima Madurai" w:cs="Arima Madurai"/>
                <w:color w:val="156082" w:themeColor="accent1"/>
              </w:rPr>
              <w:t xml:space="preserve"> Språkativiteter. </w:t>
            </w:r>
          </w:p>
          <w:p w14:paraId="383D30F6" w14:textId="77777777" w:rsidR="000C1A2E" w:rsidRPr="00205C96" w:rsidRDefault="000C1A2E" w:rsidP="00200134">
            <w:pPr>
              <w:rPr>
                <w:rFonts w:ascii="Arima Madurai" w:hAnsi="Arima Madurai" w:cs="Arima Madurai"/>
                <w:color w:val="156082" w:themeColor="accent1"/>
              </w:rPr>
            </w:pPr>
          </w:p>
        </w:tc>
      </w:tr>
    </w:tbl>
    <w:p w14:paraId="22CDD604" w14:textId="77777777" w:rsidR="00200134" w:rsidRPr="00205C96" w:rsidRDefault="00200134">
      <w:pPr>
        <w:rPr>
          <w:rFonts w:ascii="Times New Roman" w:hAnsi="Times New Roman" w:cs="Times New Roman"/>
          <w:color w:val="156082" w:themeColor="accent1"/>
        </w:rPr>
      </w:pPr>
    </w:p>
    <w:p w14:paraId="5AE60919" w14:textId="77777777" w:rsidR="00200134" w:rsidRPr="00205C96" w:rsidRDefault="00200134">
      <w:pPr>
        <w:rPr>
          <w:rFonts w:ascii="Times New Roman" w:hAnsi="Times New Roman" w:cs="Times New Roman"/>
          <w:color w:val="156082" w:themeColor="accent1"/>
        </w:rPr>
      </w:pPr>
    </w:p>
    <w:sectPr w:rsidR="00200134" w:rsidRPr="00205C96" w:rsidSect="003539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ma Madurai">
    <w:panose1 w:val="00000500000000000000"/>
    <w:charset w:val="4D"/>
    <w:family w:val="auto"/>
    <w:pitch w:val="variable"/>
    <w:sig w:usb0="201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02AEA"/>
    <w:multiLevelType w:val="hybridMultilevel"/>
    <w:tmpl w:val="FAE015D6"/>
    <w:lvl w:ilvl="0" w:tplc="764CE1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ma Madura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05FE5"/>
    <w:multiLevelType w:val="hybridMultilevel"/>
    <w:tmpl w:val="3322172A"/>
    <w:lvl w:ilvl="0" w:tplc="02E0C40A">
      <w:start w:val="1"/>
      <w:numFmt w:val="bullet"/>
      <w:lvlText w:val="-"/>
      <w:lvlJc w:val="left"/>
      <w:pPr>
        <w:ind w:left="502" w:hanging="360"/>
      </w:pPr>
      <w:rPr>
        <w:rFonts w:ascii="Arima Madurai" w:eastAsiaTheme="minorHAnsi" w:hAnsi="Arima Madurai" w:cs="Arima Madura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62549">
    <w:abstractNumId w:val="0"/>
  </w:num>
  <w:num w:numId="2" w16cid:durableId="193613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4"/>
    <w:rsid w:val="00090E0F"/>
    <w:rsid w:val="000C052E"/>
    <w:rsid w:val="000C1A2E"/>
    <w:rsid w:val="00200134"/>
    <w:rsid w:val="00205C96"/>
    <w:rsid w:val="00221904"/>
    <w:rsid w:val="002A5D19"/>
    <w:rsid w:val="00353997"/>
    <w:rsid w:val="0039092B"/>
    <w:rsid w:val="004744BF"/>
    <w:rsid w:val="004A4968"/>
    <w:rsid w:val="00592AA6"/>
    <w:rsid w:val="00656F01"/>
    <w:rsid w:val="0083678E"/>
    <w:rsid w:val="00936FED"/>
    <w:rsid w:val="00B24EA6"/>
    <w:rsid w:val="00CC6557"/>
    <w:rsid w:val="00DD1DE2"/>
    <w:rsid w:val="00E34554"/>
    <w:rsid w:val="00E96CA2"/>
    <w:rsid w:val="00F14FB9"/>
    <w:rsid w:val="00F3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8F0"/>
  <w15:chartTrackingRefBased/>
  <w15:docId w15:val="{5520981B-00A0-524D-8739-2E99F9E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57"/>
  </w:style>
  <w:style w:type="paragraph" w:styleId="Overskrift1">
    <w:name w:val="heading 1"/>
    <w:basedOn w:val="Normal"/>
    <w:next w:val="Normal"/>
    <w:link w:val="Overskrift1Tegn"/>
    <w:uiPriority w:val="9"/>
    <w:qFormat/>
    <w:rsid w:val="0020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1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1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1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1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1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1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1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01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01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01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01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1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013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0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852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Kirkhusmo</dc:creator>
  <cp:keywords/>
  <dc:description/>
  <cp:lastModifiedBy>Stine Kirkhusmo</cp:lastModifiedBy>
  <cp:revision>10</cp:revision>
  <cp:lastPrinted>2024-12-16T14:38:00Z</cp:lastPrinted>
  <dcterms:created xsi:type="dcterms:W3CDTF">2024-11-30T09:23:00Z</dcterms:created>
  <dcterms:modified xsi:type="dcterms:W3CDTF">2024-12-16T15:08:00Z</dcterms:modified>
</cp:coreProperties>
</file>